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附件1</w:t>
      </w:r>
    </w:p>
    <w:p>
      <w:p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宋体" w:eastAsia="黑体"/>
          <w:sz w:val="44"/>
          <w:szCs w:val="44"/>
          <w:u w:val="non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马尾区区级河湖长名单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总河湖长：张帆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职    务：区委书记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联系电话: 38136130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总河湖长：庄永智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职    务：管委会主任、代区长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联系电话: 38136130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副总河湖长：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>陈晓彬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    务：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>管委会副主任、副区长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责任河湖：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  <w:lang w:val="en-US" w:eastAsia="zh-CN"/>
        </w:rPr>
        <w:t>闽江流域马尾段、新店水库、浩溪水库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联系电话: 38136130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副总河湖长：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>林建豪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    务：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>副区长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责任河湖：</w:t>
      </w:r>
      <w:r>
        <w:rPr>
          <w:rFonts w:hint="eastAsia" w:ascii="仿宋_GB2312" w:hAnsi="仿宋_GB2312" w:eastAsia="仿宋_GB2312" w:cs="仿宋_GB2312"/>
          <w:i w:val="0"/>
          <w:color w:val="000000"/>
          <w:spacing w:val="-23"/>
          <w:sz w:val="32"/>
          <w:szCs w:val="32"/>
          <w:u w:val="none"/>
          <w:lang w:val="en-US" w:eastAsia="zh-CN"/>
        </w:rPr>
        <w:t>君竹河（城市内河）、红光湖（城市内河）、白眉水库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43434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联系电话: 38136130 </w:t>
      </w:r>
    </w:p>
    <w:p>
      <w:pPr>
        <w:rPr>
          <w:rFonts w:hint="eastAsia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22362"/>
    <w:rsid w:val="1D422362"/>
    <w:rsid w:val="2F803DC2"/>
    <w:rsid w:val="3067135A"/>
    <w:rsid w:val="46496954"/>
    <w:rsid w:val="6425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2021-08-09T07:37:00Z</dcterms:created>
  <dc:creator>Administrator</dc:creator>
  <cp:lastModifiedBy>Administrator</cp:lastModifiedBy>
  <cp:lastPrinted>2021-08-11T02:36:00Z</cp:lastPrinted>
  <dcterms:modified xsi:type="dcterms:W3CDTF">2021-08-16T03:44:19Z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BD6EE6AF763F4F05A7003A20E20210B5</vt:lpwstr>
  </property>
</Properties>
</file>